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FB" w:rsidRDefault="003017FB" w:rsidP="003017FB">
      <w:pPr>
        <w:ind w:left="0"/>
        <w:rPr>
          <w:rtl/>
        </w:rPr>
      </w:pPr>
      <w:r>
        <w:rPr>
          <w:rFonts w:hint="cs"/>
          <w:rtl/>
        </w:rPr>
        <w:t xml:space="preserve">جامعة الشهيد </w:t>
      </w:r>
      <w:proofErr w:type="spellStart"/>
      <w:r>
        <w:rPr>
          <w:rFonts w:hint="cs"/>
          <w:rtl/>
        </w:rPr>
        <w:t>حمة</w:t>
      </w:r>
      <w:proofErr w:type="spellEnd"/>
      <w:r>
        <w:rPr>
          <w:rFonts w:hint="cs"/>
          <w:rtl/>
        </w:rPr>
        <w:t xml:space="preserve"> لخضر الوادي                                                           </w:t>
      </w:r>
    </w:p>
    <w:p w:rsidR="007A469B" w:rsidRDefault="003017FB" w:rsidP="003017FB">
      <w:pPr>
        <w:ind w:left="0"/>
        <w:rPr>
          <w:rtl/>
        </w:rPr>
      </w:pPr>
      <w:r>
        <w:rPr>
          <w:rFonts w:hint="cs"/>
          <w:rtl/>
        </w:rPr>
        <w:t xml:space="preserve">كلية اللغات </w:t>
      </w:r>
      <w:proofErr w:type="spellStart"/>
      <w:r>
        <w:rPr>
          <w:rFonts w:hint="cs"/>
          <w:rtl/>
        </w:rPr>
        <w:t>والاداب</w:t>
      </w:r>
      <w:proofErr w:type="spellEnd"/>
      <w:r>
        <w:rPr>
          <w:rFonts w:hint="cs"/>
          <w:rtl/>
        </w:rPr>
        <w:t xml:space="preserve">                                                                                                                              </w:t>
      </w:r>
    </w:p>
    <w:p w:rsidR="00197CB7" w:rsidRDefault="003017FB" w:rsidP="003017FB">
      <w:pPr>
        <w:rPr>
          <w:rtl/>
        </w:rPr>
      </w:pPr>
      <w:r>
        <w:rPr>
          <w:rFonts w:hint="cs"/>
          <w:rtl/>
        </w:rPr>
        <w:t xml:space="preserve">قسم اللغة </w:t>
      </w:r>
      <w:proofErr w:type="spellStart"/>
      <w:r>
        <w:rPr>
          <w:rFonts w:hint="cs"/>
          <w:rtl/>
        </w:rPr>
        <w:t>والادب</w:t>
      </w:r>
      <w:proofErr w:type="spellEnd"/>
      <w:r>
        <w:rPr>
          <w:rFonts w:hint="cs"/>
          <w:rtl/>
        </w:rPr>
        <w:t xml:space="preserve"> العربي </w:t>
      </w:r>
      <w:r w:rsidR="00197CB7">
        <w:rPr>
          <w:rFonts w:hint="cs"/>
          <w:rtl/>
        </w:rPr>
        <w:t xml:space="preserve">                                                                                                                   </w:t>
      </w:r>
      <w:r>
        <w:rPr>
          <w:rFonts w:hint="cs"/>
          <w:rtl/>
        </w:rPr>
        <w:t xml:space="preserve">    </w:t>
      </w:r>
    </w:p>
    <w:p w:rsidR="00197CB7" w:rsidRDefault="00197CB7" w:rsidP="003017FB">
      <w:pPr>
        <w:rPr>
          <w:rtl/>
        </w:rPr>
      </w:pPr>
      <w:r>
        <w:rPr>
          <w:rFonts w:hint="cs"/>
          <w:rtl/>
        </w:rPr>
        <w:t xml:space="preserve">الاجابة </w:t>
      </w:r>
      <w:proofErr w:type="spellStart"/>
      <w:r>
        <w:rPr>
          <w:rFonts w:hint="cs"/>
          <w:rtl/>
        </w:rPr>
        <w:t>النمودجية</w:t>
      </w:r>
      <w:proofErr w:type="spellEnd"/>
      <w:r>
        <w:rPr>
          <w:rFonts w:hint="cs"/>
          <w:rtl/>
        </w:rPr>
        <w:t xml:space="preserve"> لامتحان السداسي الثالث في مقياس النثر المغاربي                                       </w:t>
      </w:r>
    </w:p>
    <w:p w:rsidR="003017FB" w:rsidRDefault="003017FB" w:rsidP="003017FB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</w:t>
      </w:r>
    </w:p>
    <w:p w:rsidR="003017FB" w:rsidRDefault="00197CB7" w:rsidP="003017FB">
      <w:pPr>
        <w:rPr>
          <w:rtl/>
        </w:rPr>
      </w:pPr>
      <w:r>
        <w:rPr>
          <w:rFonts w:hint="cs"/>
          <w:rtl/>
        </w:rPr>
        <w:t xml:space="preserve">الاجابة عن السؤال الاول                                                                                                                        </w:t>
      </w:r>
    </w:p>
    <w:p w:rsidR="00197CB7" w:rsidRDefault="00985213" w:rsidP="00985213">
      <w:pPr>
        <w:ind w:left="-284" w:right="282"/>
        <w:rPr>
          <w:rtl/>
        </w:rPr>
      </w:pPr>
      <w:r>
        <w:rPr>
          <w:rFonts w:hint="cs"/>
          <w:rtl/>
        </w:rPr>
        <w:t>-</w:t>
      </w:r>
      <w:r w:rsidR="005D1079">
        <w:rPr>
          <w:rFonts w:hint="cs"/>
          <w:rtl/>
        </w:rPr>
        <w:t>استمدت</w:t>
      </w:r>
      <w:r w:rsidR="00197CB7">
        <w:rPr>
          <w:rFonts w:hint="cs"/>
          <w:rtl/>
        </w:rPr>
        <w:t xml:space="preserve"> اللغة العربية رسوخها في </w:t>
      </w:r>
      <w:proofErr w:type="spellStart"/>
      <w:r w:rsidR="00197CB7">
        <w:rPr>
          <w:rFonts w:hint="cs"/>
          <w:rtl/>
        </w:rPr>
        <w:t>القظر</w:t>
      </w:r>
      <w:proofErr w:type="spellEnd"/>
      <w:r w:rsidR="00197CB7">
        <w:rPr>
          <w:rFonts w:hint="cs"/>
          <w:rtl/>
        </w:rPr>
        <w:t xml:space="preserve"> الجزائري بحسب رؤية العلامة الشيخ البشير الابراهيمي وعلى ضوء </w:t>
      </w:r>
      <w:proofErr w:type="spellStart"/>
      <w:r w:rsidR="00197CB7">
        <w:rPr>
          <w:rFonts w:hint="cs"/>
          <w:rtl/>
        </w:rPr>
        <w:t>ماورد</w:t>
      </w:r>
      <w:proofErr w:type="spellEnd"/>
      <w:r w:rsidR="00197CB7">
        <w:rPr>
          <w:rFonts w:hint="cs"/>
          <w:rtl/>
        </w:rPr>
        <w:t xml:space="preserve"> النص </w:t>
      </w:r>
      <w:proofErr w:type="spellStart"/>
      <w:r w:rsidR="00197CB7">
        <w:rPr>
          <w:rFonts w:hint="cs"/>
          <w:rtl/>
        </w:rPr>
        <w:t>الدي</w:t>
      </w:r>
      <w:proofErr w:type="spellEnd"/>
      <w:r w:rsidR="00197CB7">
        <w:rPr>
          <w:rFonts w:hint="cs"/>
          <w:rtl/>
        </w:rPr>
        <w:t xml:space="preserve"> بين ايدين</w:t>
      </w:r>
      <w:r w:rsidR="005D1079">
        <w:rPr>
          <w:rFonts w:hint="cs"/>
          <w:rtl/>
        </w:rPr>
        <w:t>ا</w:t>
      </w:r>
      <w:r>
        <w:rPr>
          <w:rFonts w:hint="cs"/>
          <w:rtl/>
        </w:rPr>
        <w:t xml:space="preserve">                                                                                       </w:t>
      </w:r>
      <w:r w:rsidR="005D1079">
        <w:rPr>
          <w:rFonts w:hint="cs"/>
          <w:rtl/>
        </w:rPr>
        <w:t xml:space="preserve"> </w:t>
      </w:r>
    </w:p>
    <w:p w:rsidR="005D1079" w:rsidRDefault="005D1079" w:rsidP="00BA2F2F">
      <w:pPr>
        <w:rPr>
          <w:rtl/>
        </w:rPr>
      </w:pPr>
      <w:r>
        <w:rPr>
          <w:rFonts w:hint="cs"/>
          <w:rtl/>
        </w:rPr>
        <w:t>من كو</w:t>
      </w:r>
      <w:r w:rsidR="00197CB7">
        <w:rPr>
          <w:rFonts w:hint="cs"/>
          <w:rtl/>
        </w:rPr>
        <w:t xml:space="preserve">نها ليست غريبة ولا دخيلة وبكونها في عقر دارها اصيلة وبين اهلها وحماتها </w:t>
      </w:r>
      <w:proofErr w:type="spellStart"/>
      <w:r w:rsidR="00197CB7">
        <w:rPr>
          <w:rFonts w:hint="cs"/>
          <w:rtl/>
        </w:rPr>
        <w:t>وانصارها</w:t>
      </w:r>
      <w:proofErr w:type="spellEnd"/>
      <w:r w:rsidR="00197CB7">
        <w:rPr>
          <w:rFonts w:hint="cs"/>
          <w:rtl/>
        </w:rPr>
        <w:t xml:space="preserve"> وهي ممتدة </w:t>
      </w:r>
      <w:proofErr w:type="spellStart"/>
      <w:r w:rsidR="00197CB7">
        <w:rPr>
          <w:rFonts w:hint="cs"/>
          <w:rtl/>
        </w:rPr>
        <w:t>الجدور</w:t>
      </w:r>
      <w:proofErr w:type="spellEnd"/>
      <w:r w:rsidR="00197CB7">
        <w:rPr>
          <w:rFonts w:hint="cs"/>
          <w:rtl/>
        </w:rPr>
        <w:t xml:space="preserve"> مع الماضي متأصلة الأواخي             مع الحاضر </w:t>
      </w:r>
      <w:r>
        <w:rPr>
          <w:rFonts w:hint="cs"/>
          <w:rtl/>
        </w:rPr>
        <w:t xml:space="preserve">متجددة فهي لغة المستقبل لأنها جاءت مع الاسلام وعلى السنة الفاتحين فهي </w:t>
      </w:r>
      <w:proofErr w:type="spellStart"/>
      <w:r>
        <w:rPr>
          <w:rFonts w:hint="cs"/>
          <w:rtl/>
        </w:rPr>
        <w:t>لعة</w:t>
      </w:r>
      <w:proofErr w:type="spellEnd"/>
      <w:r>
        <w:rPr>
          <w:rFonts w:hint="cs"/>
          <w:rtl/>
        </w:rPr>
        <w:t xml:space="preserve"> القرآن </w:t>
      </w:r>
      <w:proofErr w:type="spellStart"/>
      <w:r>
        <w:rPr>
          <w:rFonts w:hint="cs"/>
          <w:rtl/>
        </w:rPr>
        <w:t>بها</w:t>
      </w:r>
      <w:proofErr w:type="spellEnd"/>
      <w:r>
        <w:rPr>
          <w:rFonts w:hint="cs"/>
          <w:rtl/>
        </w:rPr>
        <w:t xml:space="preserve"> يتلى </w:t>
      </w:r>
      <w:proofErr w:type="spellStart"/>
      <w:r>
        <w:rPr>
          <w:rFonts w:hint="cs"/>
          <w:rtl/>
        </w:rPr>
        <w:t>وبها</w:t>
      </w:r>
      <w:proofErr w:type="spellEnd"/>
      <w:r>
        <w:rPr>
          <w:rFonts w:hint="cs"/>
          <w:rtl/>
        </w:rPr>
        <w:t xml:space="preserve"> تقام الصلوات و</w:t>
      </w:r>
      <w:r w:rsidR="00985213">
        <w:rPr>
          <w:rFonts w:hint="cs"/>
          <w:rtl/>
        </w:rPr>
        <w:t xml:space="preserve">                  </w:t>
      </w:r>
    </w:p>
    <w:p w:rsidR="009E14E1" w:rsidRDefault="009E14E1" w:rsidP="00975DC1">
      <w:pPr>
        <w:ind w:left="-284" w:right="282"/>
        <w:jc w:val="center"/>
      </w:pPr>
    </w:p>
    <w:p w:rsidR="009E14E1" w:rsidRDefault="005D1079" w:rsidP="00DE1191">
      <w:pPr>
        <w:rPr>
          <w:rtl/>
        </w:rPr>
      </w:pPr>
      <w:r>
        <w:rPr>
          <w:rFonts w:hint="cs"/>
          <w:rtl/>
        </w:rPr>
        <w:t xml:space="preserve">يهدف الكاتب من حديثه عن اللغة العربية بهذا الاسلوب ليبين للمغرضين ومن يقللون من مكانة اللغة العربية وقيمتها ورفعة شأنها </w:t>
      </w:r>
      <w:r w:rsidR="009E14E1">
        <w:rPr>
          <w:rFonts w:hint="cs"/>
          <w:rtl/>
        </w:rPr>
        <w:t xml:space="preserve">بأنها لغة خالدة بخلود القران فهي </w:t>
      </w:r>
      <w:proofErr w:type="spellStart"/>
      <w:r w:rsidR="009E14E1">
        <w:rPr>
          <w:rFonts w:hint="cs"/>
          <w:rtl/>
        </w:rPr>
        <w:t>ثابنة</w:t>
      </w:r>
      <w:proofErr w:type="spellEnd"/>
      <w:r w:rsidR="009E14E1">
        <w:rPr>
          <w:rFonts w:hint="cs"/>
          <w:rtl/>
        </w:rPr>
        <w:t xml:space="preserve"> لا </w:t>
      </w:r>
      <w:proofErr w:type="spellStart"/>
      <w:r w:rsidR="009E14E1">
        <w:rPr>
          <w:rFonts w:hint="cs"/>
          <w:rtl/>
        </w:rPr>
        <w:t>تتزحزحوبانها</w:t>
      </w:r>
      <w:proofErr w:type="spellEnd"/>
      <w:r w:rsidR="009E14E1">
        <w:rPr>
          <w:rFonts w:hint="cs"/>
          <w:rtl/>
        </w:rPr>
        <w:t xml:space="preserve"> لغة اتسعت دائرتها </w:t>
      </w:r>
      <w:proofErr w:type="spellStart"/>
      <w:r w:rsidR="009E14E1">
        <w:rPr>
          <w:rFonts w:hint="cs"/>
          <w:rtl/>
        </w:rPr>
        <w:t>لانها</w:t>
      </w:r>
      <w:proofErr w:type="spellEnd"/>
      <w:r w:rsidR="009E14E1">
        <w:rPr>
          <w:rFonts w:hint="cs"/>
          <w:rtl/>
        </w:rPr>
        <w:t xml:space="preserve"> خالطت الحواس والمشاعر ولعبت دورا بالغ الاهمية في ابانة الدين والدنيا </w:t>
      </w:r>
      <w:proofErr w:type="spellStart"/>
      <w:r w:rsidR="009E14E1">
        <w:rPr>
          <w:rFonts w:hint="cs"/>
          <w:rtl/>
        </w:rPr>
        <w:t>فاصبحت</w:t>
      </w:r>
      <w:proofErr w:type="spellEnd"/>
      <w:r w:rsidR="009E14E1">
        <w:rPr>
          <w:rFonts w:hint="cs"/>
          <w:rtl/>
        </w:rPr>
        <w:t xml:space="preserve"> لغة دين ودنيا</w:t>
      </w:r>
    </w:p>
    <w:p w:rsidR="009E14E1" w:rsidRDefault="009E14E1" w:rsidP="005D1079">
      <w:pPr>
        <w:ind w:left="-284" w:right="282"/>
        <w:rPr>
          <w:rtl/>
        </w:rPr>
      </w:pPr>
    </w:p>
    <w:p w:rsidR="009E14E1" w:rsidRDefault="009E14E1" w:rsidP="009E14E1">
      <w:pPr>
        <w:ind w:left="-284" w:right="282"/>
        <w:rPr>
          <w:rtl/>
        </w:rPr>
      </w:pPr>
      <w:r>
        <w:rPr>
          <w:rFonts w:hint="cs"/>
          <w:rtl/>
        </w:rPr>
        <w:t xml:space="preserve">لقد استقبل البرابرة اللغة العربية حيث طار منها قبس اليهم </w:t>
      </w:r>
      <w:proofErr w:type="spellStart"/>
      <w:r>
        <w:rPr>
          <w:rFonts w:hint="cs"/>
          <w:rtl/>
        </w:rPr>
        <w:t>واثرت</w:t>
      </w:r>
      <w:proofErr w:type="spellEnd"/>
      <w:r>
        <w:rPr>
          <w:rFonts w:hint="cs"/>
          <w:rtl/>
        </w:rPr>
        <w:t xml:space="preserve"> فيهم اكثر من لغة الرومان فنجد</w:t>
      </w:r>
      <w:r w:rsidR="00985213">
        <w:rPr>
          <w:rFonts w:hint="cs"/>
          <w:rtl/>
        </w:rPr>
        <w:t xml:space="preserve"> </w:t>
      </w:r>
      <w:r>
        <w:rPr>
          <w:rFonts w:hint="cs"/>
          <w:rtl/>
        </w:rPr>
        <w:t>اللغة العربية قد</w:t>
      </w:r>
      <w:r w:rsidR="00985213">
        <w:rPr>
          <w:rFonts w:hint="cs"/>
          <w:rtl/>
        </w:rPr>
        <w:t xml:space="preserve"> </w:t>
      </w:r>
      <w:r>
        <w:rPr>
          <w:rFonts w:hint="cs"/>
          <w:rtl/>
        </w:rPr>
        <w:t>زاحمت البربرية فغلبت وبرزت</w:t>
      </w:r>
      <w:r w:rsidR="005D1079">
        <w:rPr>
          <w:rFonts w:hint="cs"/>
          <w:rtl/>
        </w:rPr>
        <w:t xml:space="preserve">   </w:t>
      </w:r>
    </w:p>
    <w:p w:rsidR="009E14E1" w:rsidRDefault="00985213" w:rsidP="009E14E1">
      <w:pPr>
        <w:ind w:left="-284" w:right="282"/>
        <w:rPr>
          <w:rtl/>
        </w:rPr>
      </w:pPr>
      <w:proofErr w:type="spellStart"/>
      <w:r>
        <w:rPr>
          <w:rFonts w:hint="cs"/>
          <w:rtl/>
        </w:rPr>
        <w:t>)</w:t>
      </w:r>
      <w:proofErr w:type="spellEnd"/>
      <w:r>
        <w:t>4.5</w:t>
      </w:r>
      <w:r>
        <w:rPr>
          <w:rFonts w:hint="cs"/>
        </w:rPr>
        <w:t>)</w:t>
      </w:r>
    </w:p>
    <w:p w:rsidR="00D270DD" w:rsidRDefault="005D1079" w:rsidP="00E73165">
      <w:pPr>
        <w:ind w:left="851" w:right="282" w:hanging="851"/>
        <w:rPr>
          <w:rtl/>
        </w:rPr>
      </w:pPr>
      <w:r>
        <w:rPr>
          <w:rFonts w:hint="cs"/>
          <w:rtl/>
        </w:rPr>
        <w:t xml:space="preserve">               </w:t>
      </w:r>
      <w:r w:rsidR="00F07346">
        <w:rPr>
          <w:rFonts w:hint="cs"/>
          <w:rtl/>
        </w:rPr>
        <w:t xml:space="preserve"> </w:t>
      </w:r>
      <w:r w:rsidR="009E14E1">
        <w:rPr>
          <w:rFonts w:hint="cs"/>
          <w:rtl/>
        </w:rPr>
        <w:t xml:space="preserve">   الخصائص الاسلوبية التي اتسم </w:t>
      </w:r>
      <w:proofErr w:type="spellStart"/>
      <w:r w:rsidR="009E14E1">
        <w:rPr>
          <w:rFonts w:hint="cs"/>
          <w:rtl/>
        </w:rPr>
        <w:t>بها</w:t>
      </w:r>
      <w:proofErr w:type="spellEnd"/>
      <w:r w:rsidR="009E14E1">
        <w:rPr>
          <w:rFonts w:hint="cs"/>
          <w:rtl/>
        </w:rPr>
        <w:t xml:space="preserve"> </w:t>
      </w:r>
      <w:r w:rsidR="00D270DD">
        <w:rPr>
          <w:rFonts w:hint="cs"/>
          <w:rtl/>
        </w:rPr>
        <w:t xml:space="preserve">اسلوب العلامة الشيخ </w:t>
      </w:r>
      <w:proofErr w:type="spellStart"/>
      <w:r w:rsidR="00D270DD">
        <w:rPr>
          <w:rFonts w:hint="cs"/>
          <w:rtl/>
        </w:rPr>
        <w:t>البشيرالابراهيمي</w:t>
      </w:r>
      <w:proofErr w:type="spellEnd"/>
      <w:r w:rsidR="00D270DD">
        <w:rPr>
          <w:rFonts w:hint="cs"/>
          <w:rtl/>
        </w:rPr>
        <w:t xml:space="preserve"> في الكتابة النثرية والواردة في النص </w:t>
      </w:r>
      <w:proofErr w:type="spellStart"/>
      <w:r w:rsidR="00F07346">
        <w:rPr>
          <w:rFonts w:hint="cs"/>
          <w:rtl/>
        </w:rPr>
        <w:t>ندكر</w:t>
      </w:r>
      <w:proofErr w:type="spellEnd"/>
      <w:r w:rsidR="00F07346">
        <w:rPr>
          <w:rFonts w:hint="cs"/>
          <w:rtl/>
        </w:rPr>
        <w:t xml:space="preserve"> ثلاثة</w:t>
      </w:r>
      <w:r w:rsidR="00E73165">
        <w:rPr>
          <w:rFonts w:hint="cs"/>
          <w:rtl/>
        </w:rPr>
        <w:t xml:space="preserve"> خصائص وهي                                                                                                       </w:t>
      </w:r>
      <w:r w:rsidR="00F07346">
        <w:rPr>
          <w:rFonts w:hint="cs"/>
          <w:rtl/>
        </w:rPr>
        <w:t xml:space="preserve"> </w:t>
      </w:r>
      <w:r w:rsidR="00E73165">
        <w:rPr>
          <w:rFonts w:hint="cs"/>
          <w:rtl/>
        </w:rPr>
        <w:t xml:space="preserve">   </w:t>
      </w:r>
      <w:r w:rsidR="00F07346">
        <w:rPr>
          <w:rFonts w:hint="cs"/>
          <w:rtl/>
        </w:rPr>
        <w:t xml:space="preserve">       </w:t>
      </w:r>
    </w:p>
    <w:p w:rsidR="00D270DD" w:rsidRDefault="00E73165" w:rsidP="00E73165">
      <w:pPr>
        <w:ind w:left="0" w:right="282"/>
        <w:rPr>
          <w:rtl/>
        </w:rPr>
      </w:pPr>
      <w:r>
        <w:rPr>
          <w:rFonts w:hint="cs"/>
          <w:rtl/>
        </w:rPr>
        <w:t xml:space="preserve">  </w:t>
      </w:r>
      <w:r>
        <w:t xml:space="preserve">              </w:t>
      </w:r>
      <w:r>
        <w:rPr>
          <w:rFonts w:hint="cs"/>
          <w:rtl/>
        </w:rPr>
        <w:t>(ا</w:t>
      </w:r>
      <w:proofErr w:type="spellStart"/>
      <w:r>
        <w:rPr>
          <w:rFonts w:hint="cs"/>
          <w:rtl/>
        </w:rPr>
        <w:t>)-</w:t>
      </w:r>
      <w:proofErr w:type="spellEnd"/>
      <w:r>
        <w:rPr>
          <w:rFonts w:hint="cs"/>
          <w:rtl/>
        </w:rPr>
        <w:t xml:space="preserve"> </w:t>
      </w:r>
      <w:r w:rsidR="00D270DD">
        <w:rPr>
          <w:rFonts w:hint="cs"/>
          <w:rtl/>
        </w:rPr>
        <w:t xml:space="preserve">غلبة الاسلوب الخبري </w:t>
      </w:r>
      <w:r w:rsidR="00F07346">
        <w:rPr>
          <w:rFonts w:hint="cs"/>
          <w:rtl/>
        </w:rPr>
        <w:t>وهو مناس</w:t>
      </w:r>
      <w:r w:rsidR="00F07346">
        <w:rPr>
          <w:rFonts w:hint="eastAsia"/>
          <w:rtl/>
        </w:rPr>
        <w:t>ب</w:t>
      </w:r>
      <w:r w:rsidR="00D270DD">
        <w:rPr>
          <w:rFonts w:hint="cs"/>
          <w:rtl/>
        </w:rPr>
        <w:t xml:space="preserve"> للعرض </w:t>
      </w:r>
      <w:r w:rsidR="00F07346">
        <w:rPr>
          <w:rFonts w:hint="cs"/>
          <w:rtl/>
        </w:rPr>
        <w:t xml:space="preserve">والإخبار </w:t>
      </w:r>
      <w:r w:rsidR="00BD4EB4">
        <w:rPr>
          <w:rFonts w:hint="cs"/>
          <w:rtl/>
        </w:rPr>
        <w:t xml:space="preserve">وتقرير الحقائق </w:t>
      </w:r>
      <w:r w:rsidR="00D270DD">
        <w:rPr>
          <w:rFonts w:hint="cs"/>
          <w:rtl/>
        </w:rPr>
        <w:t xml:space="preserve"> في مثل قوله (اللغة العربية في القطر </w:t>
      </w:r>
      <w:r w:rsidR="00F07346">
        <w:rPr>
          <w:rFonts w:hint="cs"/>
          <w:rtl/>
        </w:rPr>
        <w:t>الجزائري</w:t>
      </w:r>
      <w:r w:rsidR="00D270DD">
        <w:rPr>
          <w:rFonts w:hint="cs"/>
          <w:rtl/>
        </w:rPr>
        <w:t xml:space="preserve"> ليست غريبة </w:t>
      </w:r>
      <w:proofErr w:type="spellStart"/>
      <w:r w:rsidR="00D270DD">
        <w:rPr>
          <w:rFonts w:hint="cs"/>
          <w:rtl/>
        </w:rPr>
        <w:t>)</w:t>
      </w:r>
      <w:proofErr w:type="spellEnd"/>
      <w:r w:rsidR="00D270DD">
        <w:rPr>
          <w:rFonts w:hint="cs"/>
          <w:rtl/>
        </w:rPr>
        <w:t xml:space="preserve"> </w:t>
      </w:r>
      <w:r w:rsidR="00985213">
        <w:rPr>
          <w:rFonts w:hint="cs"/>
          <w:rtl/>
        </w:rPr>
        <w:t xml:space="preserve">                                                                                                                                      </w:t>
      </w:r>
      <w:r w:rsidR="00BD4EB4">
        <w:rPr>
          <w:rFonts w:hint="cs"/>
          <w:rtl/>
        </w:rPr>
        <w:t xml:space="preserve">          </w:t>
      </w:r>
    </w:p>
    <w:p w:rsidR="00E73165" w:rsidRDefault="00D270DD" w:rsidP="00E73165">
      <w:pPr>
        <w:ind w:left="0" w:right="282"/>
        <w:rPr>
          <w:rtl/>
        </w:rPr>
      </w:pPr>
      <w:r>
        <w:rPr>
          <w:rFonts w:hint="cs"/>
          <w:rtl/>
        </w:rPr>
        <w:t xml:space="preserve">توظيف بعض الصور البيانية </w:t>
      </w:r>
      <w:r w:rsidR="00F07346">
        <w:rPr>
          <w:rFonts w:hint="cs"/>
          <w:rtl/>
        </w:rPr>
        <w:t>لإبانة</w:t>
      </w:r>
      <w:r>
        <w:rPr>
          <w:rFonts w:hint="cs"/>
          <w:rtl/>
        </w:rPr>
        <w:t xml:space="preserve"> المعنى </w:t>
      </w:r>
      <w:r w:rsidR="00F07346">
        <w:rPr>
          <w:rFonts w:hint="cs"/>
          <w:rtl/>
        </w:rPr>
        <w:t>وإبرازه</w:t>
      </w:r>
      <w:r>
        <w:rPr>
          <w:rFonts w:hint="cs"/>
          <w:rtl/>
        </w:rPr>
        <w:t xml:space="preserve"> منها الاستعارة المكنية في قوله</w:t>
      </w:r>
      <w:proofErr w:type="spellStart"/>
      <w:r>
        <w:rPr>
          <w:rFonts w:hint="cs"/>
          <w:rtl/>
        </w:rPr>
        <w:t>(</w:t>
      </w:r>
      <w:proofErr w:type="spellEnd"/>
      <w:r w:rsidR="00F07346">
        <w:rPr>
          <w:rFonts w:hint="cs"/>
          <w:rtl/>
        </w:rPr>
        <w:t xml:space="preserve"> وأصبحت</w:t>
      </w:r>
      <w:r>
        <w:rPr>
          <w:rFonts w:hint="cs"/>
          <w:rtl/>
        </w:rPr>
        <w:t xml:space="preserve"> العربية عقي</w:t>
      </w:r>
      <w:r w:rsidR="00E73165">
        <w:rPr>
          <w:rFonts w:hint="cs"/>
          <w:rtl/>
        </w:rPr>
        <w:t xml:space="preserve">لة حرة ليس لها في هدا الوطن  </w:t>
      </w:r>
    </w:p>
    <w:p w:rsidR="00985213" w:rsidRDefault="00F07346" w:rsidP="00D270DD">
      <w:pPr>
        <w:ind w:left="0" w:right="282"/>
        <w:rPr>
          <w:rtl/>
        </w:rPr>
      </w:pPr>
      <w:r>
        <w:rPr>
          <w:rFonts w:hint="cs"/>
          <w:rtl/>
        </w:rPr>
        <w:t>ضرة</w:t>
      </w:r>
      <w:proofErr w:type="spellStart"/>
      <w:r w:rsidR="00D270DD">
        <w:rPr>
          <w:rFonts w:hint="cs"/>
          <w:rtl/>
        </w:rPr>
        <w:t>)</w:t>
      </w:r>
      <w:proofErr w:type="spellEnd"/>
      <w:r w:rsidR="00BD4EB4">
        <w:rPr>
          <w:rFonts w:hint="cs"/>
          <w:rtl/>
        </w:rPr>
        <w:t xml:space="preserve"> </w:t>
      </w:r>
      <w:r w:rsidR="00985213"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="00E73165">
        <w:rPr>
          <w:rFonts w:hint="cs"/>
          <w:rtl/>
        </w:rPr>
        <w:t xml:space="preserve">                         </w:t>
      </w:r>
    </w:p>
    <w:p w:rsidR="00D270DD" w:rsidRDefault="00E73165" w:rsidP="00D270DD">
      <w:pPr>
        <w:ind w:left="0" w:right="282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</w:t>
      </w:r>
      <w:r w:rsidR="00BD4EB4">
        <w:rPr>
          <w:rFonts w:hint="cs"/>
          <w:rtl/>
        </w:rPr>
        <w:t xml:space="preserve">  </w:t>
      </w:r>
    </w:p>
    <w:p w:rsidR="00F07346" w:rsidRDefault="00F07346" w:rsidP="00F07346">
      <w:pPr>
        <w:ind w:left="-142" w:right="425"/>
        <w:rPr>
          <w:rtl/>
        </w:rPr>
      </w:pPr>
      <w:r>
        <w:rPr>
          <w:rFonts w:hint="cs"/>
          <w:rtl/>
        </w:rPr>
        <w:t xml:space="preserve"> </w:t>
      </w:r>
      <w:r w:rsidR="00E73165">
        <w:t xml:space="preserve">      </w:t>
      </w:r>
      <w:r w:rsidR="00985213">
        <w:rPr>
          <w:rFonts w:hint="cs"/>
          <w:rtl/>
        </w:rPr>
        <w:t xml:space="preserve">     </w:t>
      </w:r>
      <w:r w:rsidR="00E73165">
        <w:t xml:space="preserve"> </w:t>
      </w:r>
      <w:r>
        <w:rPr>
          <w:rFonts w:hint="cs"/>
          <w:rtl/>
        </w:rPr>
        <w:t xml:space="preserve"> </w:t>
      </w:r>
      <w:r w:rsidR="00E73165">
        <w:rPr>
          <w:rFonts w:hint="cs"/>
          <w:rtl/>
        </w:rPr>
        <w:t xml:space="preserve">   </w:t>
      </w:r>
      <w:proofErr w:type="spellStart"/>
      <w:r w:rsidR="00E73165">
        <w:rPr>
          <w:rFonts w:hint="cs"/>
          <w:rtl/>
        </w:rPr>
        <w:t>(</w:t>
      </w:r>
      <w:proofErr w:type="spellEnd"/>
      <w:r w:rsidR="00E73165">
        <w:rPr>
          <w:rFonts w:hint="cs"/>
          <w:rtl/>
        </w:rPr>
        <w:t xml:space="preserve">  ب</w:t>
      </w:r>
      <w:proofErr w:type="spellStart"/>
      <w:r w:rsidR="00E73165">
        <w:rPr>
          <w:rFonts w:hint="cs"/>
          <w:rtl/>
        </w:rPr>
        <w:t>)</w:t>
      </w:r>
      <w:proofErr w:type="spellEnd"/>
      <w:r w:rsidR="00E73165">
        <w:rPr>
          <w:rFonts w:hint="cs"/>
          <w:rtl/>
        </w:rPr>
        <w:t xml:space="preserve"> </w:t>
      </w:r>
      <w:proofErr w:type="spellStart"/>
      <w:r w:rsidR="00E73165"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="00D270DD">
        <w:rPr>
          <w:rFonts w:hint="cs"/>
          <w:rtl/>
        </w:rPr>
        <w:t xml:space="preserve">حيث شبه توسع  اللغة العربية وتحررها </w:t>
      </w:r>
      <w:proofErr w:type="spellStart"/>
      <w:r w:rsidR="00D270DD">
        <w:rPr>
          <w:rFonts w:hint="cs"/>
          <w:rtl/>
        </w:rPr>
        <w:t>بالانسان</w:t>
      </w:r>
      <w:proofErr w:type="spellEnd"/>
      <w:r w:rsidR="00D270DD">
        <w:rPr>
          <w:rFonts w:hint="cs"/>
          <w:rtl/>
        </w:rPr>
        <w:t xml:space="preserve"> </w:t>
      </w:r>
      <w:proofErr w:type="spellStart"/>
      <w:r w:rsidR="00D270DD">
        <w:rPr>
          <w:rFonts w:hint="cs"/>
          <w:rtl/>
        </w:rPr>
        <w:t>ال</w:t>
      </w:r>
      <w:r>
        <w:rPr>
          <w:rFonts w:hint="cs"/>
          <w:rtl/>
        </w:rPr>
        <w:t>دي</w:t>
      </w:r>
      <w:proofErr w:type="spellEnd"/>
      <w:r>
        <w:rPr>
          <w:rFonts w:hint="cs"/>
          <w:rtl/>
        </w:rPr>
        <w:t xml:space="preserve"> يقيد ولكنها تحررت بالسن الناط</w:t>
      </w:r>
      <w:r w:rsidR="00D270DD">
        <w:rPr>
          <w:rFonts w:hint="cs"/>
          <w:rtl/>
        </w:rPr>
        <w:t xml:space="preserve">قين </w:t>
      </w:r>
      <w:proofErr w:type="spellStart"/>
      <w:r w:rsidR="00D270DD">
        <w:rPr>
          <w:rFonts w:hint="cs"/>
          <w:rtl/>
        </w:rPr>
        <w:t>بها</w:t>
      </w:r>
      <w:proofErr w:type="spellEnd"/>
      <w:r>
        <w:rPr>
          <w:rFonts w:hint="cs"/>
          <w:rtl/>
        </w:rPr>
        <w:t xml:space="preserve"> </w:t>
      </w:r>
      <w:r w:rsidR="00BD4EB4">
        <w:rPr>
          <w:rFonts w:hint="cs"/>
          <w:rtl/>
        </w:rPr>
        <w:t>انه</w:t>
      </w:r>
      <w:r w:rsidR="00985213">
        <w:rPr>
          <w:rFonts w:hint="cs"/>
          <w:rtl/>
        </w:rPr>
        <w:t xml:space="preserve">ا ليس لها ضرة                    تنافسها في  سحرها وجمالها                                                                                                                                              </w:t>
      </w:r>
      <w:r>
        <w:rPr>
          <w:rFonts w:hint="cs"/>
          <w:rtl/>
        </w:rPr>
        <w:t xml:space="preserve"> </w:t>
      </w:r>
      <w:r w:rsidR="00E73165">
        <w:t xml:space="preserve">       </w:t>
      </w:r>
      <w:r w:rsidR="00985213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                                                                                                      </w:t>
      </w:r>
      <w:r w:rsidR="00BD4EB4">
        <w:rPr>
          <w:rFonts w:hint="cs"/>
          <w:rtl/>
        </w:rPr>
        <w:t xml:space="preserve">        </w:t>
      </w:r>
      <w:r w:rsidR="009E14E1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  </w:t>
      </w:r>
    </w:p>
    <w:p w:rsidR="00BD4EB4" w:rsidRDefault="00E73165" w:rsidP="00F07346">
      <w:pPr>
        <w:ind w:left="-142" w:right="425"/>
        <w:rPr>
          <w:rtl/>
        </w:rPr>
      </w:pPr>
      <w:r>
        <w:rPr>
          <w:rFonts w:hint="cs"/>
          <w:rtl/>
        </w:rPr>
        <w:t>(ج</w:t>
      </w:r>
      <w:proofErr w:type="spellStart"/>
      <w:r>
        <w:rPr>
          <w:rFonts w:hint="cs"/>
          <w:rtl/>
        </w:rPr>
        <w:t>)-</w:t>
      </w:r>
      <w:proofErr w:type="spellEnd"/>
      <w:r w:rsidR="009E14E1">
        <w:rPr>
          <w:rFonts w:hint="cs"/>
          <w:rtl/>
        </w:rPr>
        <w:t xml:space="preserve">  </w:t>
      </w:r>
      <w:r w:rsidR="00BD4EB4">
        <w:rPr>
          <w:rFonts w:hint="cs"/>
          <w:rtl/>
        </w:rPr>
        <w:t>لقد عرف بان اسلوب العلامة الشيخ البشير الابراهيمي خاصة في توظيف المحسنات البديعية يعد امتدادا لمدرسة الصنعة اللفضية ومن بين   الامثلة الواردة في النص السجع في قوله (</w:t>
      </w:r>
      <w:r>
        <w:rPr>
          <w:rFonts w:hint="cs"/>
          <w:rtl/>
        </w:rPr>
        <w:t xml:space="preserve">ولكنه خضوع الاخوة </w:t>
      </w:r>
      <w:proofErr w:type="spellStart"/>
      <w:r>
        <w:rPr>
          <w:rFonts w:hint="cs"/>
          <w:rtl/>
        </w:rPr>
        <w:t>لاخضوع</w:t>
      </w:r>
      <w:proofErr w:type="spellEnd"/>
      <w:r>
        <w:rPr>
          <w:rFonts w:hint="cs"/>
          <w:rtl/>
        </w:rPr>
        <w:t xml:space="preserve"> القوة </w:t>
      </w:r>
      <w:r w:rsidR="00706233">
        <w:t xml:space="preserve">                 </w:t>
      </w:r>
      <w:r>
        <w:rPr>
          <w:rFonts w:hint="cs"/>
          <w:rtl/>
        </w:rPr>
        <w:t xml:space="preserve">      </w:t>
      </w:r>
      <w:r w:rsidR="00BD4EB4">
        <w:rPr>
          <w:rFonts w:hint="cs"/>
          <w:rtl/>
        </w:rPr>
        <w:t xml:space="preserve"> </w:t>
      </w:r>
      <w:r w:rsidR="00F07346">
        <w:rPr>
          <w:rFonts w:hint="cs"/>
          <w:rtl/>
        </w:rPr>
        <w:t xml:space="preserve">                      </w:t>
      </w:r>
      <w:r w:rsidR="00BD4EB4">
        <w:rPr>
          <w:rFonts w:hint="cs"/>
          <w:rtl/>
        </w:rPr>
        <w:t xml:space="preserve">                                                                      </w:t>
      </w:r>
    </w:p>
    <w:p w:rsidR="00706233" w:rsidRDefault="00706233" w:rsidP="00706233">
      <w:pPr>
        <w:ind w:left="0" w:right="282"/>
        <w:rPr>
          <w:rtl/>
        </w:rPr>
      </w:pPr>
      <w:r>
        <w:t xml:space="preserve">                                             </w:t>
      </w:r>
      <w:r>
        <w:rPr>
          <w:rFonts w:hint="cs"/>
        </w:rPr>
        <w:t>(</w:t>
      </w:r>
      <w:r>
        <w:t xml:space="preserve"> 4.5</w:t>
      </w:r>
      <w:r w:rsidR="00BD4EB4">
        <w:rPr>
          <w:rFonts w:hint="cs"/>
          <w:rtl/>
        </w:rPr>
        <w:t xml:space="preserve">الطباق في قوله (وتسليم الاحترام لا تسليم </w:t>
      </w:r>
      <w:proofErr w:type="spellStart"/>
      <w:r w:rsidR="00BD4EB4">
        <w:rPr>
          <w:rFonts w:hint="cs"/>
          <w:rtl/>
        </w:rPr>
        <w:t>الاجترام)</w:t>
      </w:r>
      <w:proofErr w:type="spellEnd"/>
      <w:r w:rsidR="00BD4EB4">
        <w:rPr>
          <w:rFonts w:hint="cs"/>
          <w:rtl/>
        </w:rPr>
        <w:t xml:space="preserve"> الجناس الناقص بين (الاحترام </w:t>
      </w:r>
      <w:proofErr w:type="spellStart"/>
      <w:r w:rsidR="00BD4EB4">
        <w:rPr>
          <w:rFonts w:hint="cs"/>
          <w:rtl/>
        </w:rPr>
        <w:t>والاجترام)</w:t>
      </w:r>
      <w:proofErr w:type="spellEnd"/>
      <w:r w:rsidR="009E14E1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</w:t>
      </w:r>
      <w:r w:rsidR="00F07346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(</w:t>
      </w:r>
      <w:proofErr w:type="spellEnd"/>
      <w:r w:rsidR="00F07346">
        <w:rPr>
          <w:rFonts w:hint="cs"/>
          <w:rtl/>
        </w:rPr>
        <w:t xml:space="preserve"> </w:t>
      </w:r>
      <w:r w:rsidR="00985213">
        <w:rPr>
          <w:rFonts w:hint="cs"/>
          <w:rtl/>
        </w:rPr>
        <w:t xml:space="preserve">  </w:t>
      </w:r>
    </w:p>
    <w:p w:rsidR="00706233" w:rsidRDefault="00706233" w:rsidP="00706233">
      <w:pPr>
        <w:ind w:left="0" w:right="282"/>
      </w:pPr>
    </w:p>
    <w:p w:rsidR="00F07346" w:rsidRDefault="00706233" w:rsidP="00985213">
      <w:pPr>
        <w:ind w:left="0" w:right="282"/>
        <w:rPr>
          <w:rtl/>
        </w:rPr>
      </w:pPr>
      <w:r>
        <w:t xml:space="preserve">                                                                                              </w:t>
      </w:r>
      <w:r w:rsidR="00985213">
        <w:t xml:space="preserve">              </w:t>
      </w:r>
      <w:r w:rsidR="00985213">
        <w:rPr>
          <w:rFonts w:cs="Calibri" w:hint="cs"/>
          <w:rtl/>
        </w:rPr>
        <w:t>نقاط</w:t>
      </w:r>
      <w:r w:rsidR="00985213">
        <w:rPr>
          <w:rFonts w:hint="cs"/>
        </w:rPr>
        <w:t xml:space="preserve"> </w:t>
      </w:r>
      <w:r w:rsidR="00985213">
        <w:t xml:space="preserve">3 </w:t>
      </w:r>
      <w:proofErr w:type="spellStart"/>
      <w:r w:rsidR="00985213"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="00985213">
        <w:rPr>
          <w:rFonts w:hint="cs"/>
          <w:rtl/>
        </w:rPr>
        <w:t xml:space="preserve">السلامة اللغوية </w:t>
      </w:r>
      <w:proofErr w:type="spellStart"/>
      <w:r w:rsidR="00985213">
        <w:rPr>
          <w:rFonts w:hint="cs"/>
          <w:rtl/>
        </w:rPr>
        <w:t>والاسلوب</w:t>
      </w:r>
      <w:proofErr w:type="spellEnd"/>
    </w:p>
    <w:p w:rsidR="00EE24BF" w:rsidRDefault="00EE24BF" w:rsidP="00D270DD">
      <w:pPr>
        <w:ind w:left="0" w:right="282"/>
        <w:rPr>
          <w:rtl/>
        </w:rPr>
      </w:pPr>
    </w:p>
    <w:p w:rsidR="00E73165" w:rsidRDefault="00E73165" w:rsidP="00D270DD">
      <w:pPr>
        <w:ind w:left="0" w:right="282"/>
        <w:rPr>
          <w:rtl/>
        </w:rPr>
      </w:pPr>
      <w:r>
        <w:rPr>
          <w:rFonts w:hint="cs"/>
          <w:rtl/>
        </w:rPr>
        <w:t xml:space="preserve">اجابة الموضوع الثاني                                                                                                                             </w:t>
      </w:r>
    </w:p>
    <w:p w:rsidR="00E73165" w:rsidRDefault="00E73165" w:rsidP="00D270DD">
      <w:pPr>
        <w:ind w:left="0" w:right="282"/>
        <w:rPr>
          <w:rtl/>
        </w:rPr>
      </w:pPr>
    </w:p>
    <w:p w:rsidR="00814509" w:rsidRDefault="00EE24BF" w:rsidP="00814509">
      <w:pPr>
        <w:ind w:left="0" w:right="282"/>
        <w:rPr>
          <w:rtl/>
        </w:rPr>
      </w:pPr>
      <w:r>
        <w:rPr>
          <w:rFonts w:hint="cs"/>
          <w:rtl/>
        </w:rPr>
        <w:t xml:space="preserve">لقد استطاعت </w:t>
      </w:r>
      <w:proofErr w:type="spellStart"/>
      <w:r>
        <w:rPr>
          <w:rFonts w:hint="cs"/>
          <w:rtl/>
        </w:rPr>
        <w:t>السيميائيات</w:t>
      </w:r>
      <w:proofErr w:type="spellEnd"/>
      <w:r>
        <w:rPr>
          <w:rFonts w:hint="cs"/>
          <w:rtl/>
        </w:rPr>
        <w:t xml:space="preserve"> ان تفرض نفسها كمنهج علمي وهي بدلك قد احتلت مكانة مرموقة في الساحة الادبية لكونها ركزت على تفسير </w:t>
      </w:r>
      <w:proofErr w:type="spellStart"/>
      <w:r>
        <w:rPr>
          <w:rFonts w:hint="cs"/>
          <w:rtl/>
        </w:rPr>
        <w:t>المعاتي</w:t>
      </w:r>
      <w:proofErr w:type="spellEnd"/>
      <w:r>
        <w:rPr>
          <w:rFonts w:hint="cs"/>
          <w:rtl/>
        </w:rPr>
        <w:t xml:space="preserve"> والرموز والدلالات </w:t>
      </w:r>
      <w:proofErr w:type="spellStart"/>
      <w:r>
        <w:rPr>
          <w:rFonts w:hint="cs"/>
          <w:rtl/>
        </w:rPr>
        <w:t>واجلائها</w:t>
      </w:r>
      <w:proofErr w:type="spellEnd"/>
      <w:r>
        <w:rPr>
          <w:rFonts w:hint="cs"/>
          <w:rtl/>
        </w:rPr>
        <w:t xml:space="preserve"> وهي من اوائل المناهج النقدية التي شاعت في القرن العشرين وتعد السيميائية من ابرز </w:t>
      </w:r>
      <w:r w:rsidR="00F07346">
        <w:rPr>
          <w:rFonts w:hint="cs"/>
          <w:rtl/>
        </w:rPr>
        <w:t>المناهج</w:t>
      </w:r>
      <w:r>
        <w:rPr>
          <w:rFonts w:hint="cs"/>
          <w:rtl/>
        </w:rPr>
        <w:t xml:space="preserve"> التي يتم على ضوئها </w:t>
      </w:r>
      <w:r w:rsidR="000C7D0F">
        <w:rPr>
          <w:rFonts w:hint="cs"/>
          <w:rtl/>
        </w:rPr>
        <w:t xml:space="preserve">    </w:t>
      </w:r>
      <w:r>
        <w:rPr>
          <w:rFonts w:hint="cs"/>
          <w:rtl/>
        </w:rPr>
        <w:t xml:space="preserve">دراسة النصوص الادبية زمن ابرز هده النصوص التي اهتمت </w:t>
      </w:r>
      <w:proofErr w:type="spellStart"/>
      <w:r>
        <w:rPr>
          <w:rFonts w:hint="cs"/>
          <w:rtl/>
        </w:rPr>
        <w:t>بها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السيميائية</w:t>
      </w:r>
      <w:proofErr w:type="spellEnd"/>
      <w:r>
        <w:rPr>
          <w:rFonts w:hint="cs"/>
          <w:rtl/>
        </w:rPr>
        <w:t xml:space="preserve"> </w:t>
      </w:r>
      <w:r w:rsidR="00814509">
        <w:rPr>
          <w:rFonts w:hint="cs"/>
          <w:rtl/>
        </w:rPr>
        <w:t>دراسة النصوص الروائية</w:t>
      </w:r>
      <w:r w:rsidR="000C7D0F">
        <w:rPr>
          <w:rFonts w:hint="cs"/>
          <w:rtl/>
        </w:rPr>
        <w:t xml:space="preserve">     </w:t>
      </w:r>
      <w:r w:rsidR="00814509">
        <w:rPr>
          <w:rFonts w:hint="cs"/>
          <w:rtl/>
        </w:rPr>
        <w:t xml:space="preserve">                                                 </w:t>
      </w:r>
    </w:p>
    <w:p w:rsidR="00814509" w:rsidRDefault="00814509" w:rsidP="00814509">
      <w:pPr>
        <w:ind w:left="0" w:right="282"/>
      </w:pPr>
      <w:r>
        <w:rPr>
          <w:rFonts w:hint="cs"/>
          <w:rtl/>
        </w:rPr>
        <w:t xml:space="preserve">تعد رواية ريح </w:t>
      </w:r>
      <w:proofErr w:type="spellStart"/>
      <w:r>
        <w:rPr>
          <w:rFonts w:hint="cs"/>
          <w:rtl/>
        </w:rPr>
        <w:t>الحنوب</w:t>
      </w:r>
      <w:proofErr w:type="spellEnd"/>
      <w:r>
        <w:rPr>
          <w:rFonts w:hint="cs"/>
          <w:rtl/>
        </w:rPr>
        <w:t xml:space="preserve"> لروائي الجزائري عبد الحميد بن هدوقة وهي من اوائل الروايات التي كتبت باللغة العربية والتي نشرت سنة </w:t>
      </w:r>
      <w:r w:rsidR="000C7D0F">
        <w:rPr>
          <w:rFonts w:hint="cs"/>
          <w:rtl/>
        </w:rPr>
        <w:t xml:space="preserve">                  </w:t>
      </w:r>
    </w:p>
    <w:p w:rsidR="00EA50EB" w:rsidRDefault="000C7D0F" w:rsidP="00814509">
      <w:pPr>
        <w:ind w:left="0" w:right="282"/>
        <w:rPr>
          <w:rtl/>
        </w:rPr>
      </w:pPr>
      <w:r>
        <w:rPr>
          <w:rFonts w:hint="cs"/>
          <w:rtl/>
        </w:rPr>
        <w:t xml:space="preserve">    </w:t>
      </w:r>
      <w:r w:rsidR="00814509">
        <w:t>1971</w:t>
      </w:r>
      <w:r w:rsidR="00EA50EB">
        <w:rPr>
          <w:rFonts w:hint="cs"/>
          <w:rtl/>
        </w:rPr>
        <w:t xml:space="preserve">وهي اول رواية تهتم بموضوع </w:t>
      </w:r>
      <w:r w:rsidR="00F07346">
        <w:rPr>
          <w:rFonts w:hint="cs"/>
          <w:rtl/>
        </w:rPr>
        <w:t>اجتماعي</w:t>
      </w:r>
      <w:r w:rsidR="00EA50EB">
        <w:rPr>
          <w:rFonts w:hint="cs"/>
          <w:rtl/>
        </w:rPr>
        <w:t xml:space="preserve"> م</w:t>
      </w:r>
      <w:r w:rsidR="00F07346">
        <w:rPr>
          <w:rFonts w:hint="cs"/>
          <w:rtl/>
        </w:rPr>
        <w:t>تزن وهادف ويمس فئة كبيرة من المج</w:t>
      </w:r>
      <w:r w:rsidR="00EA50EB">
        <w:rPr>
          <w:rFonts w:hint="cs"/>
          <w:rtl/>
        </w:rPr>
        <w:t xml:space="preserve">تمع الجزائري وموضوع الرواية هو الريف الجزائري بكل تمضهراته بما فيه من </w:t>
      </w:r>
      <w:r w:rsidR="00F07346">
        <w:rPr>
          <w:rFonts w:hint="cs"/>
          <w:rtl/>
        </w:rPr>
        <w:t>قسوة الطبيعة وما يحتاج</w:t>
      </w:r>
      <w:r w:rsidR="00F07346">
        <w:rPr>
          <w:rFonts w:hint="eastAsia"/>
          <w:rtl/>
        </w:rPr>
        <w:t>ه</w:t>
      </w:r>
      <w:r w:rsidR="00EA50EB">
        <w:rPr>
          <w:rFonts w:hint="cs"/>
          <w:rtl/>
        </w:rPr>
        <w:t xml:space="preserve"> الانسان في الريف من صبر ووفاء وتضحية</w:t>
      </w:r>
      <w:r>
        <w:rPr>
          <w:rFonts w:hint="cs"/>
          <w:rtl/>
        </w:rPr>
        <w:t xml:space="preserve">                                                                </w:t>
      </w:r>
    </w:p>
    <w:p w:rsidR="0019046C" w:rsidRDefault="00EA50EB" w:rsidP="00814509">
      <w:pPr>
        <w:ind w:left="0" w:right="282"/>
        <w:rPr>
          <w:rtl/>
        </w:rPr>
      </w:pPr>
      <w:r>
        <w:rPr>
          <w:rFonts w:hint="cs"/>
          <w:rtl/>
        </w:rPr>
        <w:t>وانطلاقا من عنوان الرواية (ريح الجنوب</w:t>
      </w:r>
      <w:proofErr w:type="spellStart"/>
      <w:r>
        <w:rPr>
          <w:rFonts w:hint="cs"/>
          <w:rtl/>
        </w:rPr>
        <w:t>)</w:t>
      </w:r>
      <w:proofErr w:type="spellEnd"/>
      <w:r w:rsidR="00EE24BF">
        <w:rPr>
          <w:rFonts w:hint="cs"/>
          <w:rtl/>
        </w:rPr>
        <w:t xml:space="preserve"> </w:t>
      </w:r>
      <w:r>
        <w:rPr>
          <w:rFonts w:hint="cs"/>
          <w:rtl/>
        </w:rPr>
        <w:t xml:space="preserve">فهو اشارة لحالة الجمود والتخلف والفاقة والمرض </w:t>
      </w:r>
      <w:proofErr w:type="spellStart"/>
      <w:r>
        <w:rPr>
          <w:rFonts w:hint="cs"/>
          <w:rtl/>
        </w:rPr>
        <w:t>الدي</w:t>
      </w:r>
      <w:proofErr w:type="spellEnd"/>
      <w:r>
        <w:rPr>
          <w:rFonts w:hint="cs"/>
          <w:rtl/>
        </w:rPr>
        <w:t xml:space="preserve"> كانت </w:t>
      </w:r>
      <w:r w:rsidR="0019046C">
        <w:rPr>
          <w:rFonts w:hint="cs"/>
          <w:rtl/>
        </w:rPr>
        <w:t xml:space="preserve">تعيشه القرية ومحاولة الربط بين تصوير الحالة المزرية </w:t>
      </w:r>
      <w:proofErr w:type="spellStart"/>
      <w:r w:rsidR="0019046C">
        <w:rPr>
          <w:rFonts w:hint="cs"/>
          <w:rtl/>
        </w:rPr>
        <w:t>ومايعانيه</w:t>
      </w:r>
      <w:proofErr w:type="spellEnd"/>
      <w:r w:rsidR="0019046C">
        <w:rPr>
          <w:rFonts w:hint="cs"/>
          <w:rtl/>
        </w:rPr>
        <w:t xml:space="preserve"> الانسان في الريف من استغلال بسبب النظام الاقطاعي وبين الحالة النفسية التقليدية والمحافظة وما ينجر عنها من اثار سلبية </w:t>
      </w:r>
    </w:p>
    <w:p w:rsidR="0019046C" w:rsidRDefault="0019046C" w:rsidP="00814509">
      <w:pPr>
        <w:ind w:left="0" w:right="282"/>
        <w:rPr>
          <w:rtl/>
        </w:rPr>
      </w:pPr>
      <w:r>
        <w:rPr>
          <w:rFonts w:hint="cs"/>
          <w:rtl/>
        </w:rPr>
        <w:t xml:space="preserve">وهده المرحلة </w:t>
      </w:r>
      <w:proofErr w:type="spellStart"/>
      <w:r>
        <w:rPr>
          <w:rFonts w:hint="cs"/>
          <w:rtl/>
        </w:rPr>
        <w:t>عاشها</w:t>
      </w:r>
      <w:proofErr w:type="spellEnd"/>
      <w:r>
        <w:rPr>
          <w:rFonts w:hint="cs"/>
          <w:rtl/>
        </w:rPr>
        <w:t xml:space="preserve"> الانسان الجزائري تقودنا لمرحلة السبعينيات والثمانينيات من القرن العشرين والتي اتسمت بالبساطة التي اتسم </w:t>
      </w:r>
      <w:proofErr w:type="spellStart"/>
      <w:r>
        <w:rPr>
          <w:rFonts w:hint="cs"/>
          <w:rtl/>
        </w:rPr>
        <w:t>بها</w:t>
      </w:r>
      <w:proofErr w:type="spellEnd"/>
      <w:r>
        <w:rPr>
          <w:rFonts w:hint="cs"/>
          <w:rtl/>
        </w:rPr>
        <w:t xml:space="preserve"> المجتمع بعيد الاستقلال </w:t>
      </w:r>
      <w:r w:rsidR="000C7D0F">
        <w:rPr>
          <w:rFonts w:hint="cs"/>
          <w:rtl/>
        </w:rPr>
        <w:t xml:space="preserve">                                                                                                                                                         </w:t>
      </w:r>
    </w:p>
    <w:p w:rsidR="00E37B3E" w:rsidRDefault="0019046C" w:rsidP="00814509">
      <w:pPr>
        <w:ind w:left="0" w:right="282"/>
        <w:rPr>
          <w:rtl/>
        </w:rPr>
      </w:pPr>
      <w:r>
        <w:rPr>
          <w:rFonts w:hint="cs"/>
          <w:rtl/>
        </w:rPr>
        <w:t xml:space="preserve">فالقرية في الحقيقة فقيرة سواء اتفق الناس ام </w:t>
      </w:r>
      <w:proofErr w:type="spellStart"/>
      <w:r>
        <w:rPr>
          <w:rFonts w:hint="cs"/>
          <w:rtl/>
        </w:rPr>
        <w:t>اختلفووبيوتها</w:t>
      </w:r>
      <w:proofErr w:type="spellEnd"/>
      <w:r>
        <w:rPr>
          <w:rFonts w:hint="cs"/>
          <w:rtl/>
        </w:rPr>
        <w:t xml:space="preserve"> معزولة عن كل شيء </w:t>
      </w:r>
      <w:proofErr w:type="spellStart"/>
      <w:r>
        <w:rPr>
          <w:rFonts w:hint="cs"/>
          <w:rtl/>
        </w:rPr>
        <w:t>سواءا</w:t>
      </w:r>
      <w:proofErr w:type="spellEnd"/>
      <w:r>
        <w:rPr>
          <w:rFonts w:hint="cs"/>
          <w:rtl/>
        </w:rPr>
        <w:t xml:space="preserve"> تفرقت ام اجتمعت </w:t>
      </w:r>
      <w:r w:rsidR="000C7D0F">
        <w:rPr>
          <w:rFonts w:hint="cs"/>
          <w:rtl/>
        </w:rPr>
        <w:t xml:space="preserve">                                             </w:t>
      </w:r>
    </w:p>
    <w:p w:rsidR="00E37B3E" w:rsidRDefault="00E37B3E" w:rsidP="00814509">
      <w:pPr>
        <w:ind w:left="0" w:right="282"/>
        <w:rPr>
          <w:rtl/>
        </w:rPr>
      </w:pPr>
      <w:r>
        <w:rPr>
          <w:rFonts w:hint="cs"/>
          <w:rtl/>
        </w:rPr>
        <w:lastRenderedPageBreak/>
        <w:t xml:space="preserve">شخصية نفيسة هي فتاة جميلة انطلاقا من صورة غلاف الرواية مثقفة ويبدو انها تتميز بالفطنة والشجاعة وعلى ضوء ملابسها وملامحها الخارجية صورة تتلاءم وجمال </w:t>
      </w:r>
      <w:proofErr w:type="spellStart"/>
      <w:r>
        <w:rPr>
          <w:rFonts w:hint="cs"/>
          <w:rtl/>
        </w:rPr>
        <w:t>ماتحمله</w:t>
      </w:r>
      <w:proofErr w:type="spellEnd"/>
      <w:r>
        <w:rPr>
          <w:rFonts w:hint="cs"/>
          <w:rtl/>
        </w:rPr>
        <w:t xml:space="preserve"> من افكار وتطلعات </w:t>
      </w:r>
      <w:proofErr w:type="spellStart"/>
      <w:r>
        <w:rPr>
          <w:rFonts w:hint="cs"/>
          <w:rtl/>
        </w:rPr>
        <w:t>واستشرافات</w:t>
      </w:r>
      <w:proofErr w:type="spellEnd"/>
      <w:r>
        <w:rPr>
          <w:rFonts w:hint="cs"/>
          <w:rtl/>
        </w:rPr>
        <w:t xml:space="preserve"> </w:t>
      </w:r>
      <w:r w:rsidR="000C7D0F">
        <w:rPr>
          <w:rFonts w:hint="cs"/>
          <w:rtl/>
        </w:rPr>
        <w:t xml:space="preserve">                                                                                            </w:t>
      </w:r>
    </w:p>
    <w:p w:rsidR="00BD4EB4" w:rsidRDefault="00E37B3E" w:rsidP="00F07346">
      <w:pPr>
        <w:ind w:left="-142" w:right="282" w:firstLine="284"/>
        <w:rPr>
          <w:rtl/>
        </w:rPr>
      </w:pPr>
      <w:r>
        <w:rPr>
          <w:rFonts w:hint="cs"/>
          <w:rtl/>
        </w:rPr>
        <w:t xml:space="preserve">دلالة الريح هو اشارة لما يحدثه من تغيرات وتحولات فهو يحدث تغيرا </w:t>
      </w:r>
      <w:proofErr w:type="spellStart"/>
      <w:r>
        <w:rPr>
          <w:rFonts w:hint="cs"/>
          <w:rtl/>
        </w:rPr>
        <w:t>جدريا</w:t>
      </w:r>
      <w:proofErr w:type="spellEnd"/>
      <w:r>
        <w:rPr>
          <w:rFonts w:hint="cs"/>
          <w:rtl/>
        </w:rPr>
        <w:t xml:space="preserve"> في الطبيعة ولاسيما في البيئة الريفية </w:t>
      </w:r>
      <w:r w:rsidR="000C7D0F">
        <w:rPr>
          <w:rFonts w:hint="cs"/>
          <w:rtl/>
        </w:rPr>
        <w:t xml:space="preserve">فرواية ريح الجنوب هو عنوان يصور </w:t>
      </w:r>
      <w:proofErr w:type="spellStart"/>
      <w:r w:rsidR="000C7D0F">
        <w:rPr>
          <w:rFonts w:hint="cs"/>
          <w:rtl/>
        </w:rPr>
        <w:t>ماعرفه</w:t>
      </w:r>
      <w:proofErr w:type="spellEnd"/>
      <w:r w:rsidR="000C7D0F">
        <w:rPr>
          <w:rFonts w:hint="cs"/>
          <w:rtl/>
        </w:rPr>
        <w:t xml:space="preserve"> المجتمع الجزائري من تحولات وحركية اجتماعية وسياسية وثقافية فالرواية ومؤلفها عبد الحميد بن </w:t>
      </w:r>
      <w:proofErr w:type="spellStart"/>
      <w:r w:rsidR="000C7D0F">
        <w:rPr>
          <w:rFonts w:hint="cs"/>
          <w:rtl/>
        </w:rPr>
        <w:t>هدوقة</w:t>
      </w:r>
      <w:proofErr w:type="spellEnd"/>
      <w:r w:rsidR="000C7D0F">
        <w:rPr>
          <w:rFonts w:hint="cs"/>
          <w:rtl/>
        </w:rPr>
        <w:t xml:space="preserve"> قدمت لنا اضاءة حول الكاتب وهو من ابرز الروائيين حيث خص قلمه لخدمة المجتمع الجزائري وقضاياه لا </w:t>
      </w:r>
      <w:proofErr w:type="spellStart"/>
      <w:r w:rsidR="000C7D0F">
        <w:rPr>
          <w:rFonts w:hint="cs"/>
          <w:rtl/>
        </w:rPr>
        <w:t>سيما</w:t>
      </w:r>
      <w:proofErr w:type="spellEnd"/>
      <w:r w:rsidR="000C7D0F">
        <w:rPr>
          <w:rFonts w:hint="cs"/>
          <w:rtl/>
        </w:rPr>
        <w:t xml:space="preserve"> المجتمع الريفي وما يعانيه المثقفين في تلك ا</w:t>
      </w:r>
      <w:r w:rsidR="00410D1C" w:rsidRPr="00410D1C">
        <w:lastRenderedPageBreak/>
        <w:object w:dxaOrig="10915" w:dyaOrig="14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85pt;height:726.15pt" o:ole="">
            <v:imagedata r:id="rId5" o:title=""/>
          </v:shape>
          <o:OLEObject Type="Embed" ProgID="Word.Document.12" ShapeID="_x0000_i1025" DrawAspect="Content" ObjectID="_1799256852" r:id="rId6">
            <o:FieldCodes>\s</o:FieldCodes>
          </o:OLEObject>
        </w:object>
      </w:r>
      <w:r w:rsidR="000C7D0F">
        <w:rPr>
          <w:rFonts w:hint="cs"/>
          <w:rtl/>
        </w:rPr>
        <w:t xml:space="preserve">لفترة </w:t>
      </w:r>
      <w:r>
        <w:rPr>
          <w:rFonts w:hint="cs"/>
          <w:rtl/>
        </w:rPr>
        <w:t xml:space="preserve"> </w:t>
      </w:r>
      <w:r w:rsidR="00EE24BF">
        <w:rPr>
          <w:rFonts w:hint="cs"/>
          <w:rtl/>
        </w:rPr>
        <w:t xml:space="preserve"> </w:t>
      </w:r>
      <w:r w:rsidR="000C7D0F">
        <w:rPr>
          <w:rFonts w:hint="cs"/>
          <w:rtl/>
        </w:rPr>
        <w:t xml:space="preserve">   </w:t>
      </w:r>
      <w:r w:rsidR="00EE24BF">
        <w:rPr>
          <w:rFonts w:hint="cs"/>
          <w:rtl/>
        </w:rPr>
        <w:t xml:space="preserve">                                                                                                                                   </w:t>
      </w:r>
    </w:p>
    <w:p w:rsidR="00975DC1" w:rsidRDefault="00DE1191" w:rsidP="00975DC1">
      <w:pPr>
        <w:ind w:left="0" w:right="282"/>
      </w:pPr>
      <w:r>
        <w:rPr>
          <w:rFonts w:hint="cs"/>
          <w:rtl/>
        </w:rPr>
        <w:t xml:space="preserve">        </w:t>
      </w:r>
      <w:r w:rsidR="00BD4EB4">
        <w:rPr>
          <w:rFonts w:hint="cs"/>
          <w:rtl/>
        </w:rPr>
        <w:t xml:space="preserve"> </w:t>
      </w:r>
      <w:r>
        <w:t xml:space="preserve">                </w:t>
      </w:r>
      <w:r w:rsidR="00975DC1">
        <w:t xml:space="preserve">                     </w:t>
      </w:r>
      <w:r>
        <w:t xml:space="preserve">   </w:t>
      </w:r>
      <w:r w:rsidR="00BD4EB4">
        <w:rPr>
          <w:rFonts w:hint="cs"/>
          <w:rtl/>
        </w:rPr>
        <w:t xml:space="preserve">  </w:t>
      </w:r>
      <w:r w:rsidR="00975DC1">
        <w:t>4المقدمة</w:t>
      </w:r>
      <w:r w:rsidR="00BD4EB4">
        <w:rPr>
          <w:rFonts w:hint="cs"/>
          <w:rtl/>
        </w:rPr>
        <w:t xml:space="preserve">              </w:t>
      </w:r>
      <w:r w:rsidR="009E14E1">
        <w:rPr>
          <w:rFonts w:hint="cs"/>
          <w:rtl/>
        </w:rPr>
        <w:t xml:space="preserve">                 </w:t>
      </w:r>
      <w:r>
        <w:rPr>
          <w:rFonts w:hint="cs"/>
          <w:rtl/>
        </w:rPr>
        <w:t xml:space="preserve">                سلم التنقيط            </w:t>
      </w:r>
      <w:r w:rsidR="00975DC1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</w:t>
      </w:r>
      <w:r w:rsidR="00975DC1">
        <w:rPr>
          <w:rFonts w:hint="cs"/>
          <w:rtl/>
        </w:rPr>
        <w:t xml:space="preserve">                    </w:t>
      </w:r>
      <w:r w:rsidR="00975DC1">
        <w:t xml:space="preserve">    </w:t>
      </w:r>
      <w:r w:rsidR="00975DC1">
        <w:rPr>
          <w:rFonts w:hint="cs"/>
          <w:rtl/>
        </w:rPr>
        <w:t xml:space="preserve">   </w:t>
      </w:r>
      <w:r w:rsidR="00975DC1">
        <w:t xml:space="preserve">   </w:t>
      </w:r>
    </w:p>
    <w:p w:rsidR="00197CB7" w:rsidRPr="003017FB" w:rsidRDefault="00975DC1" w:rsidP="00975DC1">
      <w:pPr>
        <w:ind w:left="0" w:right="282"/>
      </w:pPr>
      <w:proofErr w:type="spellStart"/>
      <w:r>
        <w:rPr>
          <w:rtl/>
        </w:rPr>
        <w:t>–</w:t>
      </w:r>
      <w:proofErr w:type="spellEnd"/>
      <w:r>
        <w:rPr>
          <w:rFonts w:hint="cs"/>
          <w:rtl/>
        </w:rPr>
        <w:t xml:space="preserve"> العرض والمناقشة                                </w:t>
      </w:r>
      <w:r>
        <w:t>8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الخاتمة</w:t>
      </w:r>
      <w:r w:rsidR="00DE1191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       </w:t>
      </w:r>
      <w:r w:rsidR="00DE1191">
        <w:rPr>
          <w:rFonts w:hint="cs"/>
          <w:rtl/>
        </w:rPr>
        <w:t xml:space="preserve">                                                             </w:t>
      </w:r>
      <w:r w:rsidR="00DE1191">
        <w:t>6</w:t>
      </w:r>
      <w:r w:rsidR="00DE1191">
        <w:rPr>
          <w:rFonts w:hint="cs"/>
          <w:rtl/>
        </w:rPr>
        <w:t xml:space="preserve">                                                                   </w:t>
      </w:r>
      <w:r w:rsidR="00687748">
        <w:t xml:space="preserve"> </w:t>
      </w:r>
      <w:r w:rsidR="00DE1191">
        <w:rPr>
          <w:rFonts w:hint="cs"/>
          <w:rtl/>
        </w:rPr>
        <w:t xml:space="preserve"> </w:t>
      </w:r>
      <w:r w:rsidR="00687748">
        <w:rPr>
          <w:rFonts w:hint="cs"/>
          <w:rtl/>
        </w:rPr>
        <w:t xml:space="preserve">سلامة اللغة </w:t>
      </w:r>
      <w:proofErr w:type="spellStart"/>
      <w:r w:rsidR="00687748">
        <w:rPr>
          <w:rFonts w:hint="cs"/>
          <w:rtl/>
        </w:rPr>
        <w:t>والاسلوب</w:t>
      </w:r>
      <w:proofErr w:type="spellEnd"/>
      <w:r w:rsidR="00687748">
        <w:rPr>
          <w:rFonts w:hint="cs"/>
          <w:rtl/>
        </w:rPr>
        <w:t xml:space="preserve">                                   </w:t>
      </w:r>
      <w:r w:rsidR="00687748">
        <w:t>2</w:t>
      </w:r>
    </w:p>
    <w:sectPr w:rsidR="00197CB7" w:rsidRPr="003017FB" w:rsidSect="00F07346">
      <w:pgSz w:w="11906" w:h="16838"/>
      <w:pgMar w:top="851" w:right="991" w:bottom="1418" w:left="0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5BA7"/>
    <w:multiLevelType w:val="hybridMultilevel"/>
    <w:tmpl w:val="04FE04AE"/>
    <w:lvl w:ilvl="0" w:tplc="13CE0FD0">
      <w:start w:val="4"/>
      <w:numFmt w:val="bullet"/>
      <w:lvlText w:val="-"/>
      <w:lvlJc w:val="left"/>
      <w:pPr>
        <w:ind w:left="9676" w:hanging="99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469B"/>
    <w:rsid w:val="0002378B"/>
    <w:rsid w:val="000C7D0F"/>
    <w:rsid w:val="0019046C"/>
    <w:rsid w:val="00197CB7"/>
    <w:rsid w:val="003017FB"/>
    <w:rsid w:val="00410D1C"/>
    <w:rsid w:val="00527D2E"/>
    <w:rsid w:val="00547759"/>
    <w:rsid w:val="005917A8"/>
    <w:rsid w:val="005D1079"/>
    <w:rsid w:val="00687748"/>
    <w:rsid w:val="00706233"/>
    <w:rsid w:val="00730CC0"/>
    <w:rsid w:val="007A469B"/>
    <w:rsid w:val="00814509"/>
    <w:rsid w:val="00875D0F"/>
    <w:rsid w:val="00926FDF"/>
    <w:rsid w:val="00975DC1"/>
    <w:rsid w:val="00985213"/>
    <w:rsid w:val="009E14E1"/>
    <w:rsid w:val="00BA2F2F"/>
    <w:rsid w:val="00BD4EB4"/>
    <w:rsid w:val="00C74A01"/>
    <w:rsid w:val="00C770CC"/>
    <w:rsid w:val="00D270DD"/>
    <w:rsid w:val="00DE1191"/>
    <w:rsid w:val="00E37B3E"/>
    <w:rsid w:val="00E73165"/>
    <w:rsid w:val="00EA50EB"/>
    <w:rsid w:val="00EE24BF"/>
    <w:rsid w:val="00F07346"/>
    <w:rsid w:val="00F5515E"/>
    <w:rsid w:val="00FB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A8"/>
    <w:rPr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2025-01-24T19:48:00Z</dcterms:created>
  <dcterms:modified xsi:type="dcterms:W3CDTF">2025-01-24T19:48:00Z</dcterms:modified>
</cp:coreProperties>
</file>